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6B0D">
        <w:rPr>
          <w:rFonts w:ascii="Times New Roman" w:hAnsi="Times New Roman" w:cs="Times New Roman"/>
          <w:sz w:val="32"/>
          <w:szCs w:val="32"/>
        </w:rPr>
        <w:t>приказу Федерального агентства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по техническому регулированию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и метрологии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от «03» февраля 2021 г. № 76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Состав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технического комитета по стандартизации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«Менеджмент риска»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№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proofErr w:type="gramStart"/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п</w:t>
      </w:r>
      <w:proofErr w:type="gramEnd"/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/п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Наименование организации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Контактные данные организации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AF6B0D">
        <w:rPr>
          <w:rFonts w:ascii="Times New Roman,Bold" w:hAnsi="Times New Roman,Bold" w:cs="Times New Roman,Bold"/>
          <w:b/>
          <w:bCs/>
          <w:sz w:val="32"/>
          <w:szCs w:val="32"/>
        </w:rPr>
        <w:t>(адрес, телефон, факс, e-mail)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1. Федеральное государственное унитарное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предприятие «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Российский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научно-технический центр информации 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стандартизации, метрологии и оценке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соответствия» (ФГУП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«СТАНДАРТИНФОРМ»)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117418, г. Москва, Нахимовский пр-т,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д. 31, к. 2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тел.: +7 (495) 531-27-15, доб. 68-03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e-mail: u.burdina@rosoboronstandart.ru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2. Ассоциация риск-менеджмента «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Русское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общество управления рисками» (АРМ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AF6B0D">
        <w:rPr>
          <w:rFonts w:ascii="Times New Roman" w:hAnsi="Times New Roman" w:cs="Times New Roman"/>
          <w:sz w:val="32"/>
          <w:szCs w:val="32"/>
        </w:rPr>
        <w:t>РусРиск</w:t>
      </w:r>
      <w:proofErr w:type="spellEnd"/>
      <w:r w:rsidRPr="00AF6B0D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107076, г. Москва, Колодезный пер.,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д. 14, ком. 22А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F6B0D">
        <w:rPr>
          <w:rFonts w:ascii="Times New Roman" w:hAnsi="Times New Roman" w:cs="Times New Roman"/>
          <w:sz w:val="32"/>
          <w:szCs w:val="32"/>
        </w:rPr>
        <w:t>тел</w:t>
      </w:r>
      <w:r w:rsidRPr="00AF6B0D">
        <w:rPr>
          <w:rFonts w:ascii="Times New Roman" w:hAnsi="Times New Roman" w:cs="Times New Roman"/>
          <w:sz w:val="32"/>
          <w:szCs w:val="32"/>
          <w:lang w:val="en-US"/>
        </w:rPr>
        <w:t>.: +7 (903) 737-10-28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AF6B0D">
        <w:rPr>
          <w:rFonts w:ascii="Times New Roman" w:hAnsi="Times New Roman" w:cs="Times New Roman"/>
          <w:sz w:val="32"/>
          <w:szCs w:val="32"/>
          <w:lang w:val="en-US"/>
        </w:rPr>
        <w:t>: vvv@rrms.ru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3. Уральский научно-исследовательский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институт метрологии 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Федерального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государственного унитарного предприятия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«Исследовательский институт метрологии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им. Д.И. Менделеева» (УНИИМ – филиал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ФГУП «ВНИИМ им. Менделеева»)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620075, г. Екатеринбург,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ул. Красноармейская, д. 4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тел.: +7 (343) 350-71-12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lastRenderedPageBreak/>
        <w:t>e-mail: sertif@uniim.ru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4. Федеральное государственное бюджетное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образовательное учреждение 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высшего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образования «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Воронежский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государственный университет 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инженерных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технологий»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(ФГБОУ ВО «ВГУИТ»)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394036, г. Воронеж, пр-т. Революции,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д. 19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тел.: +7 (473) 255-42-67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e-mail: post@vsuet.ru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5. Федеральное государственное автономное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дополнительного профессионального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109443, г. Москва, Волгоградский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пр-т, д. 90, к. 1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тел.: +7 (499) 172-47-30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2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образования «Академия стандартизации,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метрологии и сертификации (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учебная</w:t>
      </w:r>
      <w:proofErr w:type="gramEnd"/>
      <w:r w:rsidRPr="00AF6B0D">
        <w:rPr>
          <w:rFonts w:ascii="Times New Roman" w:hAnsi="Times New Roman" w:cs="Times New Roman"/>
          <w:sz w:val="32"/>
          <w:szCs w:val="32"/>
        </w:rPr>
        <w:t>)»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(ФГБОУ ДПО АСМС)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e-mail: info@asms.ru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6. Акционерное общество «ЛОМО»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(АО «ЛОМО»)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194044, г. Санкт-Петербург,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ул. Чугунная, д. 20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F6B0D">
        <w:rPr>
          <w:rFonts w:ascii="Times New Roman" w:hAnsi="Times New Roman" w:cs="Times New Roman"/>
          <w:sz w:val="32"/>
          <w:szCs w:val="32"/>
        </w:rPr>
        <w:t>тел</w:t>
      </w:r>
      <w:r w:rsidRPr="00AF6B0D">
        <w:rPr>
          <w:rFonts w:ascii="Times New Roman" w:hAnsi="Times New Roman" w:cs="Times New Roman"/>
          <w:sz w:val="32"/>
          <w:szCs w:val="32"/>
          <w:lang w:val="en-US"/>
        </w:rPr>
        <w:t>.: +7 (812) 292-52-42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AF6B0D">
        <w:rPr>
          <w:rFonts w:ascii="Times New Roman" w:hAnsi="Times New Roman" w:cs="Times New Roman"/>
          <w:sz w:val="32"/>
          <w:szCs w:val="32"/>
          <w:lang w:val="en-US"/>
        </w:rPr>
        <w:t>: lomo@lomo.sp.ru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7. Закрытое акционерное общество «Научно -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исследовательский центр контроля и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диагностики технических систем» (ЗАО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«НИЦ КД»)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603950, г. Нижний Новгород,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Московское ш., д. 213а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F6B0D">
        <w:rPr>
          <w:rFonts w:ascii="Times New Roman" w:hAnsi="Times New Roman" w:cs="Times New Roman"/>
          <w:sz w:val="32"/>
          <w:szCs w:val="32"/>
        </w:rPr>
        <w:t>тел</w:t>
      </w:r>
      <w:r w:rsidRPr="00AF6B0D">
        <w:rPr>
          <w:rFonts w:ascii="Times New Roman" w:hAnsi="Times New Roman" w:cs="Times New Roman"/>
          <w:sz w:val="32"/>
          <w:szCs w:val="32"/>
          <w:lang w:val="en-US"/>
        </w:rPr>
        <w:t>.: +7 (831) 215-82-88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AF6B0D">
        <w:rPr>
          <w:rFonts w:ascii="Times New Roman" w:hAnsi="Times New Roman" w:cs="Times New Roman"/>
          <w:sz w:val="32"/>
          <w:szCs w:val="32"/>
          <w:lang w:val="en-US"/>
        </w:rPr>
        <w:t>: risk@nickd.ru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8. Федеральное государственное бюджетное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образовательное учреждение 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высшего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образования «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Нижегородский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lastRenderedPageBreak/>
        <w:t>государственный технический университет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имени Р. Е. Алексеева» (ФГБОУ ВО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НГТУ)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603950, г. Нижний Новгород,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ул. Минина, д. 24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F6B0D">
        <w:rPr>
          <w:rFonts w:ascii="Times New Roman" w:hAnsi="Times New Roman" w:cs="Times New Roman"/>
          <w:sz w:val="32"/>
          <w:szCs w:val="32"/>
        </w:rPr>
        <w:t>тел</w:t>
      </w:r>
      <w:r w:rsidRPr="00AF6B0D">
        <w:rPr>
          <w:rFonts w:ascii="Times New Roman" w:hAnsi="Times New Roman" w:cs="Times New Roman"/>
          <w:sz w:val="32"/>
          <w:szCs w:val="32"/>
          <w:lang w:val="en-US"/>
        </w:rPr>
        <w:t>.: +7 (831) 257-86-55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AF6B0D">
        <w:rPr>
          <w:rFonts w:ascii="Times New Roman" w:hAnsi="Times New Roman" w:cs="Times New Roman"/>
          <w:sz w:val="32"/>
          <w:szCs w:val="32"/>
          <w:lang w:val="en-US"/>
        </w:rPr>
        <w:t>: nntu@nntu.ru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9. Федеральное государственное бюджетное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учреждение «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Всероссийский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научно-исследовательский институт 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проблемам гражданской обороны и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чрезвычайных ситуаций МЧС России»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</w:rPr>
        <w:t>(федеральный центр науки и высоких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технологий) [ФГБУ ВНИИ ГО ЧС (ФЦ)]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121352, г. Москва, ул. </w:t>
      </w:r>
      <w:proofErr w:type="spellStart"/>
      <w:r w:rsidRPr="00AF6B0D">
        <w:rPr>
          <w:rFonts w:ascii="Times New Roman" w:hAnsi="Times New Roman" w:cs="Times New Roman"/>
          <w:sz w:val="32"/>
          <w:szCs w:val="32"/>
        </w:rPr>
        <w:t>Давыдковская</w:t>
      </w:r>
      <w:proofErr w:type="spellEnd"/>
      <w:r w:rsidRPr="00AF6B0D">
        <w:rPr>
          <w:rFonts w:ascii="Times New Roman" w:hAnsi="Times New Roman" w:cs="Times New Roman"/>
          <w:sz w:val="32"/>
          <w:szCs w:val="32"/>
        </w:rPr>
        <w:t>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д. 7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F6B0D">
        <w:rPr>
          <w:rFonts w:ascii="Times New Roman" w:hAnsi="Times New Roman" w:cs="Times New Roman"/>
          <w:sz w:val="32"/>
          <w:szCs w:val="32"/>
        </w:rPr>
        <w:t>тел</w:t>
      </w:r>
      <w:r w:rsidRPr="00AF6B0D">
        <w:rPr>
          <w:rFonts w:ascii="Times New Roman" w:hAnsi="Times New Roman" w:cs="Times New Roman"/>
          <w:sz w:val="32"/>
          <w:szCs w:val="32"/>
          <w:lang w:val="en-US"/>
        </w:rPr>
        <w:t>.: +7(495)287-73-05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AF6B0D">
        <w:rPr>
          <w:rFonts w:ascii="Times New Roman" w:hAnsi="Times New Roman" w:cs="Times New Roman"/>
          <w:sz w:val="32"/>
          <w:szCs w:val="32"/>
          <w:lang w:val="en-US"/>
        </w:rPr>
        <w:t>: vniigochs@vniigochs.ru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10. Открытое акционерное общество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«Российские железные дороги»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(ОАО «РЖД»)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107174, г. Москва, ул. Новая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F6B0D">
        <w:rPr>
          <w:rFonts w:ascii="Times New Roman" w:hAnsi="Times New Roman" w:cs="Times New Roman"/>
          <w:sz w:val="32"/>
          <w:szCs w:val="32"/>
        </w:rPr>
        <w:t>Басманная</w:t>
      </w:r>
      <w:proofErr w:type="spellEnd"/>
      <w:r w:rsidRPr="00AF6B0D">
        <w:rPr>
          <w:rFonts w:ascii="Times New Roman" w:hAnsi="Times New Roman" w:cs="Times New Roman"/>
          <w:sz w:val="32"/>
          <w:szCs w:val="32"/>
        </w:rPr>
        <w:t>, д. 2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тел.: +7(499) 262-86-78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e-mail: kornevda@center.rzd.ru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11. Акционерное общество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«Компания ТрансТелеКом»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(АО «Компания ТрансТелеКом»)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121357, г. Москва, ул. </w:t>
      </w:r>
      <w:proofErr w:type="spellStart"/>
      <w:r w:rsidRPr="00AF6B0D">
        <w:rPr>
          <w:rFonts w:ascii="Times New Roman" w:hAnsi="Times New Roman" w:cs="Times New Roman"/>
          <w:sz w:val="32"/>
          <w:szCs w:val="32"/>
        </w:rPr>
        <w:t>Верейская</w:t>
      </w:r>
      <w:proofErr w:type="spellEnd"/>
      <w:r w:rsidRPr="00AF6B0D">
        <w:rPr>
          <w:rFonts w:ascii="Times New Roman" w:hAnsi="Times New Roman" w:cs="Times New Roman"/>
          <w:sz w:val="32"/>
          <w:szCs w:val="32"/>
        </w:rPr>
        <w:t>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д. 29, стр. 33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F6B0D">
        <w:rPr>
          <w:rFonts w:ascii="Times New Roman" w:hAnsi="Times New Roman" w:cs="Times New Roman"/>
          <w:sz w:val="32"/>
          <w:szCs w:val="32"/>
        </w:rPr>
        <w:t>тел</w:t>
      </w:r>
      <w:r w:rsidRPr="00AF6B0D">
        <w:rPr>
          <w:rFonts w:ascii="Times New Roman" w:hAnsi="Times New Roman" w:cs="Times New Roman"/>
          <w:sz w:val="32"/>
          <w:szCs w:val="32"/>
          <w:lang w:val="en-US"/>
        </w:rPr>
        <w:t>.: +7(495) 784-66-70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F6B0D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AF6B0D">
        <w:rPr>
          <w:rFonts w:ascii="Times New Roman" w:hAnsi="Times New Roman" w:cs="Times New Roman"/>
          <w:sz w:val="32"/>
          <w:szCs w:val="32"/>
          <w:lang w:val="en-US"/>
        </w:rPr>
        <w:t>: info@ttk.ru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12. Публичное акционерное общество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Акционерная финансовая корпорация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«Система» (ПАО АФК «Система»)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125009, г. Москва, ул. Моховая д. 13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стр. 1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тел.: +7 (495) 737-01-01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e-mail: yu_kost@mail.ru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lastRenderedPageBreak/>
        <w:t>3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13. Федеральное государственное бюджетное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 xml:space="preserve">образовательное учреждение 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высшего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образования «</w:t>
      </w:r>
      <w:proofErr w:type="gramStart"/>
      <w:r w:rsidRPr="00AF6B0D">
        <w:rPr>
          <w:rFonts w:ascii="Times New Roman" w:hAnsi="Times New Roman" w:cs="Times New Roman"/>
          <w:sz w:val="32"/>
          <w:szCs w:val="32"/>
        </w:rPr>
        <w:t>Петербургский</w:t>
      </w:r>
      <w:proofErr w:type="gramEnd"/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государственный университет путей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сообщения Императора Александра I»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(ФГБОУ ВО ПГУПС)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190031, г. Санкт-Петербург,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Московский пр-т, д. 9</w:t>
      </w:r>
    </w:p>
    <w:p w:rsidR="00AF6B0D" w:rsidRPr="00AF6B0D" w:rsidRDefault="00AF6B0D" w:rsidP="00AF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тел.: +7 (812) 457-86-28</w:t>
      </w:r>
    </w:p>
    <w:p w:rsidR="0094530F" w:rsidRPr="00AF6B0D" w:rsidRDefault="00AF6B0D" w:rsidP="00AF6B0D">
      <w:pPr>
        <w:rPr>
          <w:sz w:val="32"/>
          <w:szCs w:val="32"/>
        </w:rPr>
      </w:pPr>
      <w:r w:rsidRPr="00AF6B0D">
        <w:rPr>
          <w:rFonts w:ascii="Times New Roman" w:hAnsi="Times New Roman" w:cs="Times New Roman"/>
          <w:sz w:val="32"/>
          <w:szCs w:val="32"/>
        </w:rPr>
        <w:t>e-mail: dou@pgups.ru</w:t>
      </w:r>
      <w:bookmarkStart w:id="0" w:name="_GoBack"/>
      <w:bookmarkEnd w:id="0"/>
    </w:p>
    <w:sectPr w:rsidR="0094530F" w:rsidRPr="00AF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D"/>
    <w:rsid w:val="0085492B"/>
    <w:rsid w:val="00A73C61"/>
    <w:rsid w:val="00A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2021-02-08T15:44:00Z</dcterms:created>
  <dcterms:modified xsi:type="dcterms:W3CDTF">2021-02-08T15:46:00Z</dcterms:modified>
</cp:coreProperties>
</file>